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sz w:val="24"/>
          <w:szCs w:val="24"/>
          <w:u w:val="single"/>
          <w:lang w:eastAsia="zh-CN"/>
        </w:rPr>
        <w:t>次氯酸钠消毒液</w:t>
      </w:r>
      <w:r>
        <w:rPr>
          <w:rFonts w:hint="eastAsia" w:ascii="宋体" w:hAnsi="宋体" w:cs="宋体"/>
          <w:sz w:val="24"/>
          <w:szCs w:val="24"/>
          <w:u w:val="single"/>
          <w:lang w:val="en-US" w:eastAsia="zh-CN" w:bidi="ar"/>
        </w:rPr>
        <w:t>采购项目（编号：</w:t>
      </w:r>
      <w:r>
        <w:rPr>
          <w:rFonts w:hint="eastAsia"/>
          <w:sz w:val="24"/>
          <w:szCs w:val="24"/>
          <w:u w:val="single"/>
          <w:lang w:val="en-US" w:eastAsia="zh-CN"/>
        </w:rPr>
        <w:t>syzyy-2025-09</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bookmarkStart w:id="0" w:name="_GoBack"/>
      <w:bookmarkEnd w:id="0"/>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4"/>
        <w:tblW w:w="9060"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155"/>
        <w:gridCol w:w="2456"/>
        <w:gridCol w:w="844"/>
        <w:gridCol w:w="645"/>
        <w:gridCol w:w="810"/>
        <w:gridCol w:w="825"/>
        <w:gridCol w:w="81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标项号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产品名称</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规格名称</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645"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次氯酸钠消毒液</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A-II 10%（提供相关检测报告，加盖投标人公章）</w:t>
            </w:r>
          </w:p>
        </w:tc>
        <w:tc>
          <w:tcPr>
            <w:tcW w:w="8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吨</w:t>
            </w:r>
          </w:p>
        </w:tc>
        <w:tc>
          <w:tcPr>
            <w:tcW w:w="8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55</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汽车灌装运输送货（提供运输资质证明，加盖投标人公章）</w:t>
            </w:r>
          </w:p>
        </w:tc>
        <w:tc>
          <w:tcPr>
            <w:tcW w:w="84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5130818"/>
    <w:rsid w:val="16B127BE"/>
    <w:rsid w:val="3C746433"/>
    <w:rsid w:val="4C69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20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2025-02-22T14:24:10Z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