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sz w:val="21"/>
          <w:szCs w:val="21"/>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w:t>
      </w:r>
      <w:r>
        <w:rPr>
          <w:rFonts w:hint="eastAsia" w:ascii="宋体" w:hAnsi="宋体" w:cs="宋体"/>
          <w:sz w:val="24"/>
          <w:szCs w:val="24"/>
          <w:u w:val="single"/>
          <w:lang w:val="en-US" w:eastAsia="zh-CN" w:bidi="ar"/>
        </w:rPr>
        <w:t>的端午节礼品项目采购项目（编号：</w:t>
      </w:r>
      <w:r>
        <w:rPr>
          <w:rFonts w:hint="eastAsia"/>
          <w:sz w:val="24"/>
          <w:szCs w:val="24"/>
          <w:u w:val="single"/>
          <w:lang w:val="en-US" w:eastAsia="zh-CN"/>
        </w:rPr>
        <w:t>syzyy-2025-18</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pStyle w:val="2"/>
        <w:rPr>
          <w:rFonts w:hint="eastAsia"/>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8869" w:type="dxa"/>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2"/>
        <w:gridCol w:w="1348"/>
        <w:gridCol w:w="2235"/>
        <w:gridCol w:w="780"/>
        <w:gridCol w:w="630"/>
        <w:gridCol w:w="675"/>
        <w:gridCol w:w="690"/>
        <w:gridCol w:w="660"/>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标项号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1.端午节礼品</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18枚装咸鸭蛋礼盒</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65g*18枚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五芳斋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1000</w:t>
            </w:r>
            <w:r>
              <w:rPr>
                <w:rFonts w:hint="default" w:ascii="Arial" w:hAnsi="Arial" w:eastAsia="宋体" w:cs="Arial"/>
                <w:i w:val="0"/>
                <w:iCs w:val="0"/>
                <w:color w:val="000000"/>
                <w:kern w:val="0"/>
                <w:sz w:val="18"/>
                <w:szCs w:val="18"/>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提供样品一份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五芳隆升礼盒</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每盒含：</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真空五芳猪肉粽：140g*2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真空五芳猪肉粽：140g*2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真空蛋黄猪肉粽：140g*2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真空家常赤豆粽：140g*2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真空白玉香糯粽：140g*2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p>
          <w:p>
            <w:pPr>
              <w:keepNext w:val="0"/>
              <w:keepLines w:val="0"/>
              <w:widowControl/>
              <w:suppressLineNumbers w:val="0"/>
              <w:ind w:firstLine="1080" w:firstLineChars="600"/>
              <w:jc w:val="left"/>
              <w:textAlignment w:val="center"/>
              <w:rPr>
                <w:rFonts w:hint="default"/>
                <w:lang w:val="en-US" w:eastAsia="zh-CN"/>
              </w:rPr>
            </w:pPr>
            <w:r>
              <w:rPr>
                <w:rFonts w:hint="eastAsia" w:ascii="宋体" w:hAnsi="宋体" w:eastAsia="宋体" w:cs="宋体"/>
                <w:i w:val="0"/>
                <w:iCs w:val="0"/>
                <w:color w:val="000000"/>
                <w:kern w:val="2"/>
                <w:sz w:val="18"/>
                <w:szCs w:val="18"/>
                <w:u w:val="none"/>
                <w:lang w:val="en-US" w:eastAsia="zh-CN" w:bidi="ar-SA"/>
              </w:rPr>
              <w:t>总计：1400g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五芳斋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提供样品一份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179152F"/>
    <w:rsid w:val="041322F6"/>
    <w:rsid w:val="05130818"/>
    <w:rsid w:val="08771733"/>
    <w:rsid w:val="0E1F65BB"/>
    <w:rsid w:val="0FBE258B"/>
    <w:rsid w:val="135079C0"/>
    <w:rsid w:val="144B565A"/>
    <w:rsid w:val="16B127BE"/>
    <w:rsid w:val="22BD55B9"/>
    <w:rsid w:val="3A321153"/>
    <w:rsid w:val="3C746433"/>
    <w:rsid w:val="3D0E2979"/>
    <w:rsid w:val="406546AC"/>
    <w:rsid w:val="4A64205E"/>
    <w:rsid w:val="4AF53D56"/>
    <w:rsid w:val="4C6978F7"/>
    <w:rsid w:val="4FA93CC0"/>
    <w:rsid w:val="5C0D5892"/>
    <w:rsid w:val="5DCF6CFC"/>
    <w:rsid w:val="5DFE0E6B"/>
    <w:rsid w:val="6A343858"/>
    <w:rsid w:val="6AA00205"/>
    <w:rsid w:val="6D083A72"/>
    <w:rsid w:val="6D9F19E7"/>
    <w:rsid w:val="6FAD6150"/>
    <w:rsid w:val="7DF5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Arial" w:hAnsi="Arial" w:cs="Arial"/>
      <w:color w:val="000000"/>
      <w:sz w:val="20"/>
      <w:szCs w:val="20"/>
      <w:u w:val="none"/>
    </w:rPr>
  </w:style>
  <w:style w:type="character" w:customStyle="1" w:styleId="10">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cp:lastPrinted>2025-04-18T06:36:00Z</cp:lastPrinted>
  <dcterms:modified xsi:type="dcterms:W3CDTF">2025-05-05T09:30:03Z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